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4EAB" w14:textId="247D3072" w:rsidR="00BC31BD" w:rsidRDefault="00DE5062" w:rsidP="00BC31BD">
      <w:pPr>
        <w:rPr>
          <w:rFonts w:ascii="Verdana" w:hAnsi="Verdana"/>
          <w:sz w:val="20"/>
          <w:szCs w:val="20"/>
        </w:rPr>
      </w:pPr>
      <w:r>
        <w:rPr>
          <w:rFonts w:ascii="Verdana" w:hAnsi="Verdana"/>
          <w:sz w:val="20"/>
          <w:szCs w:val="20"/>
        </w:rPr>
        <w:t>Kære medlem</w:t>
      </w:r>
    </w:p>
    <w:p w14:paraId="1756C8B2" w14:textId="77777777" w:rsidR="00BC31BD" w:rsidRDefault="00BC31BD" w:rsidP="00BC31BD">
      <w:pPr>
        <w:rPr>
          <w:rFonts w:ascii="Verdana" w:hAnsi="Verdana"/>
          <w:sz w:val="20"/>
          <w:szCs w:val="20"/>
        </w:rPr>
      </w:pPr>
    </w:p>
    <w:p w14:paraId="44BBA55E" w14:textId="194F6F37" w:rsidR="00DE5062" w:rsidRDefault="00DE5062" w:rsidP="00BC31BD">
      <w:pPr>
        <w:rPr>
          <w:rFonts w:ascii="Verdana" w:hAnsi="Verdana"/>
          <w:b/>
          <w:bCs/>
          <w:sz w:val="20"/>
          <w:szCs w:val="20"/>
        </w:rPr>
      </w:pPr>
      <w:r>
        <w:rPr>
          <w:rFonts w:ascii="Verdana" w:hAnsi="Verdana"/>
          <w:b/>
          <w:bCs/>
          <w:sz w:val="20"/>
          <w:szCs w:val="20"/>
        </w:rPr>
        <w:t>Kom til debat frem mod OK2</w:t>
      </w:r>
      <w:r w:rsidR="00071DBB">
        <w:rPr>
          <w:rFonts w:ascii="Verdana" w:hAnsi="Verdana"/>
          <w:b/>
          <w:bCs/>
          <w:sz w:val="20"/>
          <w:szCs w:val="20"/>
        </w:rPr>
        <w:t>6</w:t>
      </w:r>
      <w:r>
        <w:rPr>
          <w:rFonts w:ascii="Verdana" w:hAnsi="Verdana"/>
          <w:b/>
          <w:bCs/>
          <w:sz w:val="20"/>
          <w:szCs w:val="20"/>
        </w:rPr>
        <w:t>.</w:t>
      </w:r>
    </w:p>
    <w:p w14:paraId="1802CC03" w14:textId="3E5951A0" w:rsidR="00DE5062" w:rsidRDefault="00DE5062" w:rsidP="00BC31BD">
      <w:pPr>
        <w:rPr>
          <w:rFonts w:ascii="Verdana" w:hAnsi="Verdana"/>
          <w:b/>
          <w:bCs/>
          <w:sz w:val="20"/>
          <w:szCs w:val="20"/>
        </w:rPr>
      </w:pPr>
    </w:p>
    <w:p w14:paraId="62332E36" w14:textId="63DC2D4C" w:rsidR="00DE5062" w:rsidRDefault="5BE1A66D" w:rsidP="5BE1A66D">
      <w:pPr>
        <w:rPr>
          <w:rFonts w:ascii="Verdana" w:hAnsi="Verdana"/>
          <w:sz w:val="20"/>
          <w:szCs w:val="20"/>
        </w:rPr>
      </w:pPr>
      <w:r w:rsidRPr="5BE1A66D">
        <w:rPr>
          <w:rFonts w:ascii="Verdana" w:hAnsi="Verdana"/>
          <w:sz w:val="20"/>
          <w:szCs w:val="20"/>
        </w:rPr>
        <w:t>Vi glæder os til at se dig til medlemsmøde den [</w:t>
      </w:r>
      <w:r w:rsidRPr="5BE1A66D">
        <w:rPr>
          <w:rFonts w:ascii="Verdana" w:hAnsi="Verdana"/>
          <w:sz w:val="20"/>
          <w:szCs w:val="20"/>
          <w:highlight w:val="yellow"/>
        </w:rPr>
        <w:t>indsæt dato:</w:t>
      </w:r>
      <w:r w:rsidRPr="5BE1A66D">
        <w:rPr>
          <w:rFonts w:ascii="Verdana" w:hAnsi="Verdana"/>
          <w:sz w:val="20"/>
          <w:szCs w:val="20"/>
        </w:rPr>
        <w:t xml:space="preserve"> </w:t>
      </w:r>
      <w:r w:rsidR="00F66799">
        <w:rPr>
          <w:rFonts w:ascii="Verdana" w:hAnsi="Verdana"/>
          <w:sz w:val="20"/>
          <w:szCs w:val="20"/>
          <w:highlight w:val="yellow"/>
        </w:rPr>
        <w:t>6</w:t>
      </w:r>
      <w:r w:rsidRPr="5BE1A66D">
        <w:rPr>
          <w:rFonts w:ascii="Verdana" w:hAnsi="Verdana"/>
          <w:sz w:val="20"/>
          <w:szCs w:val="20"/>
          <w:highlight w:val="yellow"/>
        </w:rPr>
        <w:t>.februar/den 27. februar/den 3. marts 2025</w:t>
      </w:r>
      <w:r w:rsidRPr="5BE1A66D">
        <w:rPr>
          <w:rFonts w:ascii="Verdana" w:hAnsi="Verdana"/>
          <w:sz w:val="20"/>
          <w:szCs w:val="20"/>
        </w:rPr>
        <w:t>] med fokus på overenskomstforhandlingerne i 2026.</w:t>
      </w:r>
    </w:p>
    <w:p w14:paraId="055FD6AD" w14:textId="77777777" w:rsidR="00537393" w:rsidRDefault="00537393" w:rsidP="00BC31BD">
      <w:pPr>
        <w:rPr>
          <w:rFonts w:ascii="Verdana" w:hAnsi="Verdana"/>
          <w:sz w:val="20"/>
          <w:szCs w:val="20"/>
        </w:rPr>
      </w:pPr>
    </w:p>
    <w:p w14:paraId="762ECC1A" w14:textId="2DBA0E8A" w:rsidR="00EC6E52" w:rsidRDefault="5BE1A66D" w:rsidP="5BE1A66D">
      <w:pPr>
        <w:rPr>
          <w:rFonts w:ascii="Verdana" w:hAnsi="Verdana"/>
          <w:sz w:val="20"/>
          <w:szCs w:val="20"/>
        </w:rPr>
      </w:pPr>
      <w:r w:rsidRPr="5BE1A66D">
        <w:rPr>
          <w:rFonts w:ascii="Verdana" w:hAnsi="Verdana"/>
          <w:sz w:val="20"/>
          <w:szCs w:val="20"/>
        </w:rPr>
        <w:t xml:space="preserve">Mødet holdes [indsæt adresse/lokale].  </w:t>
      </w:r>
      <w:r w:rsidRPr="5BE1A66D">
        <w:rPr>
          <w:rFonts w:ascii="Verdana" w:eastAsia="Verdana" w:hAnsi="Verdana" w:cs="Verdana"/>
          <w:i/>
          <w:iCs/>
          <w:sz w:val="20"/>
          <w:szCs w:val="20"/>
          <w:highlight w:val="yellow"/>
        </w:rPr>
        <w:t>[Skal der stå noget om forplejning?</w:t>
      </w:r>
      <w:r w:rsidRPr="5BE1A66D">
        <w:rPr>
          <w:rFonts w:ascii="Verdana" w:eastAsia="Verdana" w:hAnsi="Verdana" w:cs="Verdana"/>
          <w:i/>
          <w:iCs/>
          <w:sz w:val="20"/>
          <w:szCs w:val="20"/>
        </w:rPr>
        <w:t>]</w:t>
      </w:r>
    </w:p>
    <w:p w14:paraId="16DA68B5" w14:textId="26929F2B" w:rsidR="5BE1A66D" w:rsidRDefault="5BE1A66D" w:rsidP="5BE1A66D">
      <w:pPr>
        <w:rPr>
          <w:rFonts w:ascii="Verdana" w:hAnsi="Verdana"/>
          <w:sz w:val="20"/>
          <w:szCs w:val="20"/>
        </w:rPr>
      </w:pPr>
    </w:p>
    <w:p w14:paraId="1D562D6B" w14:textId="614D626C" w:rsidR="00BC31BD" w:rsidRDefault="5BE1A66D" w:rsidP="5BE1A66D">
      <w:pPr>
        <w:rPr>
          <w:rFonts w:ascii="Verdana" w:hAnsi="Verdana"/>
          <w:sz w:val="20"/>
          <w:szCs w:val="20"/>
        </w:rPr>
      </w:pPr>
      <w:r w:rsidRPr="5BE1A66D">
        <w:rPr>
          <w:rFonts w:ascii="Verdana" w:hAnsi="Verdana"/>
          <w:sz w:val="20"/>
          <w:szCs w:val="20"/>
        </w:rPr>
        <w:t>Mødet indledes (virtuelt) af formand Hanne Pontoppidan, der vil fortælle om rammerne for den kommende overenskomstforhandling. Herefter drøfter vi, vores tanker og krav til OK26 og vi runder af (virtuelt) med Hanne Pontoppidan.</w:t>
      </w:r>
    </w:p>
    <w:p w14:paraId="23CD6E2C" w14:textId="1B085A1D" w:rsidR="000420AD" w:rsidRDefault="000420AD" w:rsidP="00BC31BD">
      <w:pPr>
        <w:rPr>
          <w:rFonts w:ascii="Verdana" w:hAnsi="Verdana"/>
          <w:i/>
          <w:sz w:val="20"/>
          <w:szCs w:val="20"/>
        </w:rPr>
      </w:pPr>
    </w:p>
    <w:tbl>
      <w:tblPr>
        <w:tblStyle w:val="Tabel-Gitter"/>
        <w:tblW w:w="9628" w:type="dxa"/>
        <w:tblLook w:val="04A0" w:firstRow="1" w:lastRow="0" w:firstColumn="1" w:lastColumn="0" w:noHBand="0" w:noVBand="1"/>
      </w:tblPr>
      <w:tblGrid>
        <w:gridCol w:w="2220"/>
        <w:gridCol w:w="7408"/>
      </w:tblGrid>
      <w:tr w:rsidR="00A4452E" w14:paraId="77A619AF" w14:textId="77777777" w:rsidTr="695572B4">
        <w:trPr>
          <w:trHeight w:val="435"/>
        </w:trPr>
        <w:tc>
          <w:tcPr>
            <w:tcW w:w="9628" w:type="dxa"/>
            <w:gridSpan w:val="2"/>
          </w:tcPr>
          <w:p w14:paraId="1A60338B" w14:textId="0152E5E9" w:rsidR="00A4452E" w:rsidRPr="00A4452E" w:rsidRDefault="00A4452E" w:rsidP="00BC31BD">
            <w:pPr>
              <w:rPr>
                <w:rFonts w:ascii="Verdana" w:hAnsi="Verdana"/>
                <w:b/>
                <w:bCs/>
                <w:iCs/>
                <w:sz w:val="20"/>
                <w:szCs w:val="20"/>
              </w:rPr>
            </w:pPr>
            <w:r>
              <w:rPr>
                <w:rFonts w:ascii="Verdana" w:hAnsi="Verdana"/>
                <w:b/>
                <w:bCs/>
                <w:iCs/>
                <w:sz w:val="20"/>
                <w:szCs w:val="20"/>
              </w:rPr>
              <w:t>Program</w:t>
            </w:r>
          </w:p>
        </w:tc>
      </w:tr>
      <w:tr w:rsidR="5BE1A66D" w14:paraId="2DF9E1B3" w14:textId="77777777" w:rsidTr="695572B4">
        <w:trPr>
          <w:trHeight w:val="300"/>
        </w:trPr>
        <w:tc>
          <w:tcPr>
            <w:tcW w:w="2220" w:type="dxa"/>
            <w:vAlign w:val="center"/>
          </w:tcPr>
          <w:p w14:paraId="447A45F5" w14:textId="090064D2" w:rsidR="5BE1A66D" w:rsidRDefault="5BE1A66D" w:rsidP="5BE1A66D">
            <w:r w:rsidRPr="5BE1A66D">
              <w:rPr>
                <w:rFonts w:ascii="Calibri" w:eastAsia="Calibri" w:hAnsi="Calibri" w:cs="Calibri"/>
                <w:b/>
                <w:bCs/>
              </w:rPr>
              <w:t>Kl. 15.45 – 16.00</w:t>
            </w:r>
          </w:p>
        </w:tc>
        <w:tc>
          <w:tcPr>
            <w:tcW w:w="7408" w:type="dxa"/>
            <w:vAlign w:val="center"/>
          </w:tcPr>
          <w:p w14:paraId="4E44E856" w14:textId="54C9CDA3" w:rsidR="5BE1A66D" w:rsidRDefault="5BE1A66D" w:rsidP="5BE1A66D">
            <w:pPr>
              <w:spacing w:before="120" w:after="120" w:line="252" w:lineRule="auto"/>
              <w:rPr>
                <w:rFonts w:ascii="Calibri" w:eastAsia="Calibri" w:hAnsi="Calibri" w:cs="Calibri"/>
                <w:b/>
                <w:bCs/>
              </w:rPr>
            </w:pPr>
            <w:r w:rsidRPr="5BE1A66D">
              <w:rPr>
                <w:rFonts w:ascii="Calibri" w:eastAsia="Calibri" w:hAnsi="Calibri" w:cs="Calibri"/>
                <w:b/>
                <w:bCs/>
              </w:rPr>
              <w:t xml:space="preserve">Velkomst og introduktion </w:t>
            </w:r>
          </w:p>
        </w:tc>
      </w:tr>
      <w:tr w:rsidR="000420AD" w14:paraId="453C7464" w14:textId="77777777" w:rsidTr="695572B4">
        <w:tc>
          <w:tcPr>
            <w:tcW w:w="2220" w:type="dxa"/>
            <w:vAlign w:val="center"/>
          </w:tcPr>
          <w:p w14:paraId="74AB6EA4" w14:textId="58C75730" w:rsidR="000420AD" w:rsidRPr="000420AD" w:rsidRDefault="5BE1A66D" w:rsidP="5BE1A66D">
            <w:pPr>
              <w:rPr>
                <w:rFonts w:ascii="Verdana" w:hAnsi="Verdana"/>
                <w:sz w:val="20"/>
                <w:szCs w:val="20"/>
              </w:rPr>
            </w:pPr>
            <w:r w:rsidRPr="5BE1A66D">
              <w:rPr>
                <w:b/>
                <w:bCs/>
              </w:rPr>
              <w:t>Kl. 16.00 – 16.30:</w:t>
            </w:r>
          </w:p>
        </w:tc>
        <w:tc>
          <w:tcPr>
            <w:tcW w:w="7408" w:type="dxa"/>
            <w:vAlign w:val="center"/>
          </w:tcPr>
          <w:p w14:paraId="34B5E655" w14:textId="7AA0AF25" w:rsidR="000420AD" w:rsidRDefault="5BE1A66D" w:rsidP="5BE1A66D">
            <w:pPr>
              <w:spacing w:before="120" w:after="120" w:line="252" w:lineRule="auto"/>
              <w:rPr>
                <w:rFonts w:ascii="Verdana" w:hAnsi="Verdana"/>
                <w:sz w:val="20"/>
                <w:szCs w:val="20"/>
              </w:rPr>
            </w:pPr>
            <w:r w:rsidRPr="5BE1A66D">
              <w:rPr>
                <w:b/>
                <w:bCs/>
              </w:rPr>
              <w:t xml:space="preserve">Virtuelt </w:t>
            </w:r>
            <w:r>
              <w:t>politisk oplæg fra Hanne Pontoppidan</w:t>
            </w:r>
            <w:r w:rsidRPr="5BE1A66D">
              <w:rPr>
                <w:rFonts w:ascii="Verdana" w:hAnsi="Verdana"/>
                <w:sz w:val="20"/>
                <w:szCs w:val="20"/>
              </w:rPr>
              <w:t>, der vil fortælle om rammerne for den kommende overenskomstforhandling 2026.</w:t>
            </w:r>
          </w:p>
          <w:p w14:paraId="6FC07459" w14:textId="09FA5771" w:rsidR="00DA7A66" w:rsidRPr="00557947" w:rsidRDefault="00DA7A66" w:rsidP="5BE1A66D"/>
        </w:tc>
      </w:tr>
      <w:tr w:rsidR="000420AD" w14:paraId="3AD6618A" w14:textId="77777777" w:rsidTr="695572B4">
        <w:tc>
          <w:tcPr>
            <w:tcW w:w="2220" w:type="dxa"/>
            <w:vAlign w:val="center"/>
          </w:tcPr>
          <w:p w14:paraId="3B49F61F" w14:textId="033B220C" w:rsidR="000420AD" w:rsidRPr="000420AD" w:rsidRDefault="5BE1A66D" w:rsidP="5BE1A66D">
            <w:pPr>
              <w:rPr>
                <w:rFonts w:ascii="Verdana" w:hAnsi="Verdana"/>
                <w:sz w:val="20"/>
                <w:szCs w:val="20"/>
              </w:rPr>
            </w:pPr>
            <w:r w:rsidRPr="5BE1A66D">
              <w:rPr>
                <w:b/>
                <w:bCs/>
              </w:rPr>
              <w:t>Kl. 16.30 – 17.30:</w:t>
            </w:r>
          </w:p>
        </w:tc>
        <w:tc>
          <w:tcPr>
            <w:tcW w:w="7408" w:type="dxa"/>
            <w:vAlign w:val="center"/>
          </w:tcPr>
          <w:p w14:paraId="2AFFB92A" w14:textId="77F479D6" w:rsidR="000420AD" w:rsidRPr="000420AD" w:rsidRDefault="5BE1A66D" w:rsidP="5BE1A66D">
            <w:pPr>
              <w:spacing w:before="120" w:after="120" w:line="252" w:lineRule="auto"/>
            </w:pPr>
            <w:r w:rsidRPr="5BE1A66D">
              <w:rPr>
                <w:b/>
                <w:bCs/>
              </w:rPr>
              <w:t xml:space="preserve">Drøftelse af OK26 krav </w:t>
            </w:r>
            <w:r w:rsidR="00A4452E">
              <w:br/>
            </w:r>
            <w:r>
              <w:t xml:space="preserve">Lokal debat om OK26. </w:t>
            </w:r>
          </w:p>
          <w:p w14:paraId="1F73DC47" w14:textId="38BD6783" w:rsidR="000420AD" w:rsidRPr="000420AD" w:rsidRDefault="5BE1A66D" w:rsidP="5BE1A66D">
            <w:pPr>
              <w:spacing w:before="120" w:after="120" w:line="252" w:lineRule="auto"/>
              <w:rPr>
                <w:rFonts w:ascii="Verdana" w:hAnsi="Verdana"/>
                <w:sz w:val="20"/>
                <w:szCs w:val="20"/>
              </w:rPr>
            </w:pPr>
            <w:r>
              <w:t xml:space="preserve">Bemærkninger og spørgsmål skrives ind i chatten, så der kan samles op i virtuelt. </w:t>
            </w:r>
          </w:p>
        </w:tc>
      </w:tr>
      <w:tr w:rsidR="000420AD" w14:paraId="433805DE" w14:textId="77777777" w:rsidTr="695572B4">
        <w:tc>
          <w:tcPr>
            <w:tcW w:w="2220" w:type="dxa"/>
            <w:vAlign w:val="center"/>
          </w:tcPr>
          <w:p w14:paraId="4D68CB7D" w14:textId="370E9563" w:rsidR="000420AD" w:rsidRPr="000420AD" w:rsidRDefault="5BE1A66D" w:rsidP="5BE1A66D">
            <w:pPr>
              <w:rPr>
                <w:rFonts w:ascii="Verdana" w:hAnsi="Verdana"/>
                <w:sz w:val="20"/>
                <w:szCs w:val="20"/>
              </w:rPr>
            </w:pPr>
            <w:r w:rsidRPr="5BE1A66D">
              <w:rPr>
                <w:b/>
                <w:bCs/>
              </w:rPr>
              <w:t>Kl. 17.30 – 18.00:</w:t>
            </w:r>
          </w:p>
        </w:tc>
        <w:tc>
          <w:tcPr>
            <w:tcW w:w="7408" w:type="dxa"/>
            <w:vAlign w:val="center"/>
          </w:tcPr>
          <w:p w14:paraId="48536AE1" w14:textId="50E1332E" w:rsidR="000420AD" w:rsidRPr="00F86D37" w:rsidRDefault="5BE1A66D" w:rsidP="5BE1A66D">
            <w:pPr>
              <w:spacing w:before="120" w:after="120" w:line="252" w:lineRule="auto"/>
              <w:rPr>
                <w:b/>
                <w:bCs/>
              </w:rPr>
            </w:pPr>
            <w:r w:rsidRPr="5BE1A66D">
              <w:rPr>
                <w:b/>
                <w:bCs/>
              </w:rPr>
              <w:t xml:space="preserve">Virtuel </w:t>
            </w:r>
            <w:r>
              <w:t xml:space="preserve">fælles afrunding med besvarelse af de indsendte spørgsmål. </w:t>
            </w:r>
          </w:p>
        </w:tc>
      </w:tr>
    </w:tbl>
    <w:p w14:paraId="3B3ABDA4" w14:textId="47AE8492" w:rsidR="000D3E4E" w:rsidRDefault="000D3E4E" w:rsidP="00A4452E">
      <w:pPr>
        <w:rPr>
          <w:rFonts w:ascii="Verdana" w:hAnsi="Verdana"/>
          <w:sz w:val="20"/>
          <w:szCs w:val="20"/>
        </w:rPr>
      </w:pPr>
    </w:p>
    <w:p w14:paraId="0D209ED9" w14:textId="7A78DD69" w:rsidR="00A4452E" w:rsidRDefault="00A4452E" w:rsidP="00A4452E">
      <w:pPr>
        <w:rPr>
          <w:rFonts w:ascii="Verdana" w:hAnsi="Verdana"/>
          <w:sz w:val="20"/>
          <w:szCs w:val="20"/>
        </w:rPr>
      </w:pPr>
      <w:r>
        <w:rPr>
          <w:rFonts w:ascii="Verdana" w:hAnsi="Verdana"/>
          <w:sz w:val="20"/>
          <w:szCs w:val="20"/>
        </w:rPr>
        <w:t>Vi glæder os til at se dig.</w:t>
      </w:r>
    </w:p>
    <w:p w14:paraId="09D2F41E" w14:textId="7CEBD6D2" w:rsidR="00A4452E" w:rsidRDefault="00A4452E" w:rsidP="00A4452E">
      <w:pPr>
        <w:rPr>
          <w:rFonts w:ascii="Verdana" w:hAnsi="Verdana"/>
          <w:sz w:val="20"/>
          <w:szCs w:val="20"/>
        </w:rPr>
      </w:pPr>
    </w:p>
    <w:p w14:paraId="7E9D31C4" w14:textId="30BE5D92" w:rsidR="00A4452E" w:rsidRDefault="00A4452E" w:rsidP="00A4452E">
      <w:pPr>
        <w:rPr>
          <w:rFonts w:ascii="Verdana" w:hAnsi="Verdana"/>
          <w:sz w:val="20"/>
          <w:szCs w:val="20"/>
        </w:rPr>
      </w:pPr>
      <w:r>
        <w:rPr>
          <w:rFonts w:ascii="Verdana" w:hAnsi="Verdana"/>
          <w:sz w:val="20"/>
          <w:szCs w:val="20"/>
        </w:rPr>
        <w:t>Med venlig hilsen</w:t>
      </w:r>
    </w:p>
    <w:p w14:paraId="3F90371E" w14:textId="77777777" w:rsidR="00292E5D" w:rsidRDefault="00292E5D" w:rsidP="00A4452E">
      <w:pPr>
        <w:rPr>
          <w:rFonts w:ascii="Verdana" w:hAnsi="Verdana"/>
          <w:sz w:val="20"/>
          <w:szCs w:val="20"/>
        </w:rPr>
      </w:pPr>
    </w:p>
    <w:p w14:paraId="5166E017" w14:textId="38E62A88" w:rsidR="5BE1A66D" w:rsidRDefault="5BE1A66D" w:rsidP="5BE1A66D">
      <w:r w:rsidRPr="5BE1A66D">
        <w:rPr>
          <w:rFonts w:ascii="Verdana" w:hAnsi="Verdana"/>
          <w:sz w:val="20"/>
          <w:szCs w:val="20"/>
        </w:rPr>
        <w:t>[</w:t>
      </w:r>
      <w:r w:rsidRPr="5BE1A66D">
        <w:rPr>
          <w:rFonts w:ascii="Verdana" w:hAnsi="Verdana"/>
          <w:sz w:val="20"/>
          <w:szCs w:val="20"/>
          <w:highlight w:val="yellow"/>
        </w:rPr>
        <w:t>TR/klubbestyrelse/forening</w:t>
      </w:r>
      <w:r w:rsidRPr="5BE1A66D">
        <w:rPr>
          <w:rFonts w:ascii="Verdana" w:hAnsi="Verdana"/>
          <w:sz w:val="20"/>
          <w:szCs w:val="20"/>
        </w:rPr>
        <w:t>]</w:t>
      </w:r>
    </w:p>
    <w:p w14:paraId="15C30603" w14:textId="77777777" w:rsidR="00292E5D" w:rsidRDefault="00292E5D" w:rsidP="00A4452E">
      <w:pPr>
        <w:rPr>
          <w:rFonts w:ascii="Verdana" w:hAnsi="Verdana"/>
          <w:sz w:val="20"/>
          <w:szCs w:val="20"/>
        </w:rPr>
      </w:pPr>
    </w:p>
    <w:p w14:paraId="723FC0A0" w14:textId="77777777" w:rsidR="00292E5D" w:rsidRDefault="00292E5D" w:rsidP="00A4452E">
      <w:pPr>
        <w:rPr>
          <w:rFonts w:ascii="Verdana" w:hAnsi="Verdana"/>
          <w:sz w:val="20"/>
          <w:szCs w:val="20"/>
        </w:rPr>
      </w:pPr>
    </w:p>
    <w:sectPr w:rsidR="00292E5D" w:rsidSect="009469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172C" w14:textId="77777777" w:rsidR="00D158FF" w:rsidRDefault="00D158FF" w:rsidP="008A33E4">
      <w:r>
        <w:separator/>
      </w:r>
    </w:p>
  </w:endnote>
  <w:endnote w:type="continuationSeparator" w:id="0">
    <w:p w14:paraId="178DB7E5" w14:textId="77777777" w:rsidR="00D158FF" w:rsidRDefault="00D158FF" w:rsidP="008A33E4">
      <w:r>
        <w:continuationSeparator/>
      </w:r>
    </w:p>
  </w:endnote>
  <w:endnote w:type="continuationNotice" w:id="1">
    <w:p w14:paraId="2C269570" w14:textId="77777777" w:rsidR="00784328" w:rsidRDefault="00784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0610D" w14:textId="77777777" w:rsidR="00D158FF" w:rsidRDefault="00D158FF" w:rsidP="008A33E4">
      <w:r>
        <w:separator/>
      </w:r>
    </w:p>
  </w:footnote>
  <w:footnote w:type="continuationSeparator" w:id="0">
    <w:p w14:paraId="35BA637C" w14:textId="77777777" w:rsidR="00D158FF" w:rsidRDefault="00D158FF" w:rsidP="008A33E4">
      <w:r>
        <w:continuationSeparator/>
      </w:r>
    </w:p>
  </w:footnote>
  <w:footnote w:type="continuationNotice" w:id="1">
    <w:p w14:paraId="353C8F5F" w14:textId="77777777" w:rsidR="00784328" w:rsidRDefault="007843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50035"/>
    <w:multiLevelType w:val="hybridMultilevel"/>
    <w:tmpl w:val="31C6DEF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35596054"/>
    <w:multiLevelType w:val="hybridMultilevel"/>
    <w:tmpl w:val="E9563F00"/>
    <w:lvl w:ilvl="0" w:tplc="F5F458AA">
      <w:numFmt w:val="bullet"/>
      <w:lvlText w:val="-"/>
      <w:lvlJc w:val="left"/>
      <w:pPr>
        <w:ind w:left="360" w:hanging="360"/>
      </w:pPr>
      <w:rPr>
        <w:rFonts w:ascii="Verdana" w:eastAsia="Times New Roman" w:hAnsi="Verdana"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55D3441A"/>
    <w:multiLevelType w:val="hybridMultilevel"/>
    <w:tmpl w:val="DCA65866"/>
    <w:lvl w:ilvl="0" w:tplc="C4022118">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6B0A3F88"/>
    <w:multiLevelType w:val="hybridMultilevel"/>
    <w:tmpl w:val="0CA8E222"/>
    <w:lvl w:ilvl="0" w:tplc="D23033D0">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85947633">
    <w:abstractNumId w:val="1"/>
  </w:num>
  <w:num w:numId="2" w16cid:durableId="703405293">
    <w:abstractNumId w:val="3"/>
  </w:num>
  <w:num w:numId="3" w16cid:durableId="1758862578">
    <w:abstractNumId w:val="2"/>
  </w:num>
  <w:num w:numId="4" w16cid:durableId="1323655231">
    <w:abstractNumId w:val="1"/>
  </w:num>
  <w:num w:numId="5" w16cid:durableId="185599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D6"/>
    <w:rsid w:val="0000341C"/>
    <w:rsid w:val="000420AD"/>
    <w:rsid w:val="00054B09"/>
    <w:rsid w:val="00071DBB"/>
    <w:rsid w:val="000C2230"/>
    <w:rsid w:val="000D0562"/>
    <w:rsid w:val="000D3E4E"/>
    <w:rsid w:val="000E7702"/>
    <w:rsid w:val="001655F6"/>
    <w:rsid w:val="00166A7B"/>
    <w:rsid w:val="00177509"/>
    <w:rsid w:val="001854BA"/>
    <w:rsid w:val="001A0667"/>
    <w:rsid w:val="002753E0"/>
    <w:rsid w:val="00292E5D"/>
    <w:rsid w:val="002F7698"/>
    <w:rsid w:val="003044E9"/>
    <w:rsid w:val="00321E42"/>
    <w:rsid w:val="003A3904"/>
    <w:rsid w:val="003B0A19"/>
    <w:rsid w:val="003D5665"/>
    <w:rsid w:val="003D75DC"/>
    <w:rsid w:val="0042409D"/>
    <w:rsid w:val="004E4C73"/>
    <w:rsid w:val="00503B7F"/>
    <w:rsid w:val="00537393"/>
    <w:rsid w:val="00557947"/>
    <w:rsid w:val="00567572"/>
    <w:rsid w:val="005B722B"/>
    <w:rsid w:val="005D6B98"/>
    <w:rsid w:val="005E3D2A"/>
    <w:rsid w:val="006C1DA7"/>
    <w:rsid w:val="00731D64"/>
    <w:rsid w:val="00744CEF"/>
    <w:rsid w:val="00784328"/>
    <w:rsid w:val="008038D6"/>
    <w:rsid w:val="008262DA"/>
    <w:rsid w:val="00831DD7"/>
    <w:rsid w:val="008332D1"/>
    <w:rsid w:val="008645E5"/>
    <w:rsid w:val="008A33E4"/>
    <w:rsid w:val="009001A1"/>
    <w:rsid w:val="00946934"/>
    <w:rsid w:val="00966D78"/>
    <w:rsid w:val="009921FA"/>
    <w:rsid w:val="009F4973"/>
    <w:rsid w:val="00A225D6"/>
    <w:rsid w:val="00A4452E"/>
    <w:rsid w:val="00B46F36"/>
    <w:rsid w:val="00BC31BD"/>
    <w:rsid w:val="00C37985"/>
    <w:rsid w:val="00C5102D"/>
    <w:rsid w:val="00CD7C95"/>
    <w:rsid w:val="00CE3B53"/>
    <w:rsid w:val="00D158FF"/>
    <w:rsid w:val="00DA7A66"/>
    <w:rsid w:val="00DE5062"/>
    <w:rsid w:val="00E04749"/>
    <w:rsid w:val="00E15088"/>
    <w:rsid w:val="00E8612E"/>
    <w:rsid w:val="00E94003"/>
    <w:rsid w:val="00EC6E52"/>
    <w:rsid w:val="00ED5D24"/>
    <w:rsid w:val="00EE757D"/>
    <w:rsid w:val="00F251AF"/>
    <w:rsid w:val="00F54321"/>
    <w:rsid w:val="00F66799"/>
    <w:rsid w:val="00F86D37"/>
    <w:rsid w:val="00F90EDA"/>
    <w:rsid w:val="00FA1DC5"/>
    <w:rsid w:val="00FC0F0B"/>
    <w:rsid w:val="00FE5FD7"/>
    <w:rsid w:val="2B2ED014"/>
    <w:rsid w:val="5BE1A66D"/>
    <w:rsid w:val="61E21EEC"/>
    <w:rsid w:val="695572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FBC6"/>
  <w15:chartTrackingRefBased/>
  <w15:docId w15:val="{858DDC56-86C0-4D67-B4E7-98B828A1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A19"/>
    <w:pPr>
      <w:spacing w:after="0" w:line="240" w:lineRule="auto"/>
    </w:pPr>
    <w:rPr>
      <w:rFonts w:cs="Times New Roman"/>
      <w:sz w:val="24"/>
      <w:szCs w:val="24"/>
      <w:lang w:eastAsia="da-DK"/>
    </w:rPr>
  </w:style>
  <w:style w:type="paragraph" w:styleId="Overskrift1">
    <w:name w:val="heading 1"/>
    <w:basedOn w:val="Normal"/>
    <w:next w:val="Normal"/>
    <w:link w:val="Overskrift1Tegn"/>
    <w:uiPriority w:val="9"/>
    <w:qFormat/>
    <w:rsid w:val="00BC31BD"/>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001A1"/>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225D6"/>
    <w:pPr>
      <w:ind w:left="720"/>
      <w:contextualSpacing/>
    </w:pPr>
  </w:style>
  <w:style w:type="character" w:styleId="Hyperlink">
    <w:name w:val="Hyperlink"/>
    <w:basedOn w:val="Standardskrifttypeiafsnit"/>
    <w:uiPriority w:val="99"/>
    <w:unhideWhenUsed/>
    <w:rsid w:val="00A225D6"/>
    <w:rPr>
      <w:color w:val="0563C1" w:themeColor="hyperlink"/>
      <w:u w:val="single"/>
    </w:rPr>
  </w:style>
  <w:style w:type="character" w:styleId="Ulstomtale">
    <w:name w:val="Unresolved Mention"/>
    <w:basedOn w:val="Standardskrifttypeiafsnit"/>
    <w:uiPriority w:val="99"/>
    <w:semiHidden/>
    <w:unhideWhenUsed/>
    <w:rsid w:val="00A225D6"/>
    <w:rPr>
      <w:color w:val="605E5C"/>
      <w:shd w:val="clear" w:color="auto" w:fill="E1DFDD"/>
    </w:rPr>
  </w:style>
  <w:style w:type="character" w:styleId="BesgtLink">
    <w:name w:val="FollowedHyperlink"/>
    <w:basedOn w:val="Standardskrifttypeiafsnit"/>
    <w:uiPriority w:val="99"/>
    <w:semiHidden/>
    <w:unhideWhenUsed/>
    <w:rsid w:val="00BC31BD"/>
    <w:rPr>
      <w:color w:val="954F72" w:themeColor="followedHyperlink"/>
      <w:u w:val="single"/>
    </w:rPr>
  </w:style>
  <w:style w:type="character" w:customStyle="1" w:styleId="Overskrift1Tegn">
    <w:name w:val="Overskrift 1 Tegn"/>
    <w:basedOn w:val="Standardskrifttypeiafsnit"/>
    <w:link w:val="Overskrift1"/>
    <w:uiPriority w:val="9"/>
    <w:rsid w:val="00BC31BD"/>
    <w:rPr>
      <w:rFonts w:asciiTheme="majorHAnsi" w:eastAsiaTheme="majorEastAsia" w:hAnsiTheme="majorHAnsi" w:cstheme="majorBidi"/>
      <w:color w:val="2F5496" w:themeColor="accent1" w:themeShade="BF"/>
      <w:sz w:val="32"/>
      <w:szCs w:val="32"/>
      <w:lang w:eastAsia="da-DK"/>
    </w:rPr>
  </w:style>
  <w:style w:type="table" w:styleId="Tabel-Gitter">
    <w:name w:val="Table Grid"/>
    <w:basedOn w:val="Tabel-Normal"/>
    <w:uiPriority w:val="39"/>
    <w:rsid w:val="0090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semiHidden/>
    <w:rsid w:val="009001A1"/>
    <w:rPr>
      <w:rFonts w:asciiTheme="majorHAnsi" w:eastAsiaTheme="majorEastAsia" w:hAnsiTheme="majorHAnsi" w:cstheme="majorBidi"/>
      <w:color w:val="1F3763" w:themeColor="accent1" w:themeShade="7F"/>
      <w:sz w:val="24"/>
      <w:szCs w:val="24"/>
      <w:lang w:eastAsia="da-DK"/>
    </w:rPr>
  </w:style>
  <w:style w:type="paragraph" w:styleId="Sidehoved">
    <w:name w:val="header"/>
    <w:basedOn w:val="Normal"/>
    <w:link w:val="SidehovedTegn"/>
    <w:uiPriority w:val="99"/>
    <w:semiHidden/>
    <w:unhideWhenUsed/>
    <w:rsid w:val="00784328"/>
    <w:pPr>
      <w:tabs>
        <w:tab w:val="center" w:pos="4819"/>
        <w:tab w:val="right" w:pos="9638"/>
      </w:tabs>
    </w:pPr>
  </w:style>
  <w:style w:type="character" w:customStyle="1" w:styleId="SidehovedTegn">
    <w:name w:val="Sidehoved Tegn"/>
    <w:basedOn w:val="Standardskrifttypeiafsnit"/>
    <w:link w:val="Sidehoved"/>
    <w:uiPriority w:val="99"/>
    <w:semiHidden/>
    <w:rsid w:val="00784328"/>
    <w:rPr>
      <w:rFonts w:cs="Times New Roman"/>
      <w:sz w:val="24"/>
      <w:szCs w:val="24"/>
      <w:lang w:eastAsia="da-DK"/>
    </w:rPr>
  </w:style>
  <w:style w:type="paragraph" w:styleId="Sidefod">
    <w:name w:val="footer"/>
    <w:basedOn w:val="Normal"/>
    <w:link w:val="SidefodTegn"/>
    <w:uiPriority w:val="99"/>
    <w:semiHidden/>
    <w:unhideWhenUsed/>
    <w:rsid w:val="00784328"/>
    <w:pPr>
      <w:tabs>
        <w:tab w:val="center" w:pos="4819"/>
        <w:tab w:val="right" w:pos="9638"/>
      </w:tabs>
    </w:pPr>
  </w:style>
  <w:style w:type="character" w:customStyle="1" w:styleId="SidefodTegn">
    <w:name w:val="Sidefod Tegn"/>
    <w:basedOn w:val="Standardskrifttypeiafsnit"/>
    <w:link w:val="Sidefod"/>
    <w:uiPriority w:val="99"/>
    <w:semiHidden/>
    <w:rsid w:val="00784328"/>
    <w:rPr>
      <w:rFonts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676590">
      <w:bodyDiv w:val="1"/>
      <w:marLeft w:val="0"/>
      <w:marRight w:val="0"/>
      <w:marTop w:val="0"/>
      <w:marBottom w:val="0"/>
      <w:divBdr>
        <w:top w:val="none" w:sz="0" w:space="0" w:color="auto"/>
        <w:left w:val="none" w:sz="0" w:space="0" w:color="auto"/>
        <w:bottom w:val="none" w:sz="0" w:space="0" w:color="auto"/>
        <w:right w:val="none" w:sz="0" w:space="0" w:color="auto"/>
      </w:divBdr>
    </w:div>
    <w:div w:id="615016386">
      <w:bodyDiv w:val="1"/>
      <w:marLeft w:val="0"/>
      <w:marRight w:val="0"/>
      <w:marTop w:val="0"/>
      <w:marBottom w:val="0"/>
      <w:divBdr>
        <w:top w:val="none" w:sz="0" w:space="0" w:color="auto"/>
        <w:left w:val="none" w:sz="0" w:space="0" w:color="auto"/>
        <w:bottom w:val="none" w:sz="0" w:space="0" w:color="auto"/>
        <w:right w:val="none" w:sz="0" w:space="0" w:color="auto"/>
      </w:divBdr>
    </w:div>
    <w:div w:id="696662977">
      <w:bodyDiv w:val="1"/>
      <w:marLeft w:val="0"/>
      <w:marRight w:val="0"/>
      <w:marTop w:val="0"/>
      <w:marBottom w:val="0"/>
      <w:divBdr>
        <w:top w:val="none" w:sz="0" w:space="0" w:color="auto"/>
        <w:left w:val="none" w:sz="0" w:space="0" w:color="auto"/>
        <w:bottom w:val="none" w:sz="0" w:space="0" w:color="auto"/>
        <w:right w:val="none" w:sz="0" w:space="0" w:color="auto"/>
      </w:divBdr>
    </w:div>
    <w:div w:id="1020276567">
      <w:bodyDiv w:val="1"/>
      <w:marLeft w:val="0"/>
      <w:marRight w:val="0"/>
      <w:marTop w:val="0"/>
      <w:marBottom w:val="0"/>
      <w:divBdr>
        <w:top w:val="none" w:sz="0" w:space="0" w:color="auto"/>
        <w:left w:val="none" w:sz="0" w:space="0" w:color="auto"/>
        <w:bottom w:val="none" w:sz="0" w:space="0" w:color="auto"/>
        <w:right w:val="none" w:sz="0" w:space="0" w:color="auto"/>
      </w:divBdr>
    </w:div>
    <w:div w:id="13433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877</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Dyrby Mogensen (HM - Faglærer - ROMA - ZBC)</dc:creator>
  <cp:keywords/>
  <dc:description/>
  <cp:lastModifiedBy>Anette Weiss</cp:lastModifiedBy>
  <cp:revision>35</cp:revision>
  <dcterms:created xsi:type="dcterms:W3CDTF">2024-11-14T08:59:00Z</dcterms:created>
  <dcterms:modified xsi:type="dcterms:W3CDTF">2024-11-15T10:06:00Z</dcterms:modified>
</cp:coreProperties>
</file>